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13" w:rsidRPr="00CD74C8" w:rsidRDefault="00BE2413" w:rsidP="00BE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74C8">
        <w:rPr>
          <w:rFonts w:ascii="Times New Roman" w:hAnsi="Times New Roman" w:cs="Times New Roman"/>
          <w:sz w:val="28"/>
          <w:szCs w:val="28"/>
        </w:rPr>
        <w:t>Утверждена</w:t>
      </w:r>
    </w:p>
    <w:p w:rsidR="00BE2413" w:rsidRPr="00CD74C8" w:rsidRDefault="00BE2413" w:rsidP="00BE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74C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E2413" w:rsidRPr="00CD74C8" w:rsidRDefault="00BE2413" w:rsidP="00BE24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D74C8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BE2413" w:rsidRPr="00CD74C8" w:rsidRDefault="00BE2413" w:rsidP="00BE24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11515F">
        <w:rPr>
          <w:rFonts w:ascii="Times New Roman" w:hAnsi="Times New Roman" w:cs="Times New Roman"/>
          <w:sz w:val="28"/>
          <w:szCs w:val="28"/>
          <w:u w:val="single"/>
        </w:rPr>
        <w:t>17.12.2021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11515F">
        <w:rPr>
          <w:rFonts w:ascii="Times New Roman" w:hAnsi="Times New Roman" w:cs="Times New Roman"/>
          <w:sz w:val="28"/>
          <w:szCs w:val="28"/>
          <w:u w:val="single"/>
        </w:rPr>
        <w:t>1334</w:t>
      </w:r>
    </w:p>
    <w:p w:rsidR="00F95707" w:rsidRDefault="00F95707" w:rsidP="00BE24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2C1F" w:rsidRPr="0045180C" w:rsidRDefault="00872C1F" w:rsidP="004518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80C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872C1F" w:rsidRPr="0045180C" w:rsidRDefault="00872C1F" w:rsidP="004518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80C">
        <w:rPr>
          <w:rFonts w:ascii="Times New Roman" w:hAnsi="Times New Roman" w:cs="Times New Roman"/>
          <w:b/>
          <w:sz w:val="28"/>
          <w:szCs w:val="28"/>
        </w:rPr>
        <w:t xml:space="preserve">«Профилактика правонарушений и обеспечение общественной безопасности на территории городского округа Похвистнево Самарской </w:t>
      </w:r>
      <w:r w:rsidR="00C2797A">
        <w:rPr>
          <w:rFonts w:ascii="Times New Roman" w:hAnsi="Times New Roman" w:cs="Times New Roman"/>
          <w:b/>
          <w:sz w:val="28"/>
          <w:szCs w:val="28"/>
        </w:rPr>
        <w:t>области на 2022-202</w:t>
      </w:r>
      <w:r w:rsidR="00D45C03">
        <w:rPr>
          <w:rFonts w:ascii="Times New Roman" w:hAnsi="Times New Roman" w:cs="Times New Roman"/>
          <w:b/>
          <w:sz w:val="28"/>
          <w:szCs w:val="28"/>
        </w:rPr>
        <w:t>8</w:t>
      </w:r>
      <w:r w:rsidRPr="0045180C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872C1F" w:rsidRDefault="00872C1F" w:rsidP="00451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80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F25A7" w:rsidRPr="0045180C">
        <w:rPr>
          <w:rFonts w:ascii="Times New Roman" w:eastAsia="Times New Roman" w:hAnsi="Times New Roman"/>
          <w:iCs/>
          <w:sz w:val="28"/>
          <w:szCs w:val="28"/>
          <w:lang w:eastAsia="ru-RU"/>
        </w:rPr>
        <w:t>–</w:t>
      </w:r>
      <w:r w:rsidRPr="0045180C">
        <w:rPr>
          <w:rFonts w:ascii="Times New Roman" w:hAnsi="Times New Roman" w:cs="Times New Roman"/>
          <w:sz w:val="28"/>
          <w:szCs w:val="28"/>
        </w:rPr>
        <w:t xml:space="preserve"> Программа)</w:t>
      </w:r>
    </w:p>
    <w:p w:rsidR="0045180C" w:rsidRPr="0045180C" w:rsidRDefault="0045180C" w:rsidP="00451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2C1F" w:rsidRDefault="00872C1F" w:rsidP="00451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80C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45180C" w:rsidRPr="0045180C" w:rsidRDefault="0045180C" w:rsidP="00451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0" w:type="dxa"/>
        <w:tblInd w:w="-34" w:type="dxa"/>
        <w:tblLook w:val="04A0"/>
      </w:tblPr>
      <w:tblGrid>
        <w:gridCol w:w="426"/>
        <w:gridCol w:w="3544"/>
        <w:gridCol w:w="5670"/>
      </w:tblGrid>
      <w:tr w:rsidR="000D0640" w:rsidTr="000D0640">
        <w:tc>
          <w:tcPr>
            <w:tcW w:w="426" w:type="dxa"/>
          </w:tcPr>
          <w:p w:rsidR="00872C1F" w:rsidRPr="0045180C" w:rsidRDefault="00872C1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872C1F" w:rsidRPr="0045180C" w:rsidRDefault="00872C1F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70" w:type="dxa"/>
          </w:tcPr>
          <w:p w:rsidR="00872C1F" w:rsidRPr="0045180C" w:rsidRDefault="00872C1F" w:rsidP="00D4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«Профилактика правонарушений и обеспечение общественной безопасности на территории городского округа Похви</w:t>
            </w:r>
            <w:r w:rsidR="0045180C">
              <w:rPr>
                <w:rFonts w:ascii="Times New Roman" w:hAnsi="Times New Roman" w:cs="Times New Roman"/>
                <w:sz w:val="28"/>
                <w:szCs w:val="28"/>
              </w:rPr>
              <w:t>стнево Самарской области на 2022</w:t>
            </w: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279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5C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1D305C" w:rsidP="001D3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670" w:type="dxa"/>
          </w:tcPr>
          <w:p w:rsidR="00872C1F" w:rsidRPr="0045180C" w:rsidRDefault="001D305C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670" w:type="dxa"/>
          </w:tcPr>
          <w:p w:rsidR="007F25A7" w:rsidRPr="0045180C" w:rsidRDefault="00E022AF" w:rsidP="007F25A7">
            <w:pPr>
              <w:pStyle w:val="ConsPlusCell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F25A7" w:rsidRPr="0045180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совершенствование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F25A7" w:rsidRPr="0045180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системы профилактики правонарушений и повышение уровня безопасности граждан на территории городского округа Похвистнево.</w:t>
            </w:r>
          </w:p>
          <w:p w:rsidR="007F25A7" w:rsidRPr="0045180C" w:rsidRDefault="007F25A7" w:rsidP="007F25A7">
            <w:pPr>
              <w:suppressAutoHyphens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Задачи: </w:t>
            </w:r>
          </w:p>
          <w:p w:rsidR="007F25A7" w:rsidRPr="0045180C" w:rsidRDefault="007F25A7" w:rsidP="007F25A7">
            <w:pPr>
              <w:suppressAutoHyphens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</w:t>
            </w: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снижение уровня преступности на территории городского округа Похвистнево;  </w:t>
            </w:r>
          </w:p>
          <w:p w:rsidR="00A77067" w:rsidRPr="0045180C" w:rsidRDefault="007F25A7" w:rsidP="007F25A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активизация работы по предупреждению и профилактике правонарушений, совершаемых  в общественных местах; </w:t>
            </w:r>
            <w:r w:rsidRPr="004518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25A7" w:rsidRPr="0045180C" w:rsidRDefault="007F25A7" w:rsidP="007F25A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80C">
              <w:rPr>
                <w:rFonts w:ascii="Times New Roman" w:hAnsi="Times New Roman"/>
                <w:sz w:val="28"/>
                <w:szCs w:val="28"/>
              </w:rPr>
              <w:t xml:space="preserve">- активизация борьбы с преступностью и безнадзорностью несовершеннолетних;  </w:t>
            </w:r>
          </w:p>
          <w:p w:rsidR="00872C1F" w:rsidRDefault="007F25A7" w:rsidP="007F25A7">
            <w:pPr>
              <w:rPr>
                <w:rFonts w:ascii="Times New Roman" w:hAnsi="Times New Roman"/>
                <w:sz w:val="28"/>
                <w:szCs w:val="28"/>
              </w:rPr>
            </w:pPr>
            <w:r w:rsidRPr="0045180C">
              <w:rPr>
                <w:rFonts w:ascii="Times New Roman" w:hAnsi="Times New Roman"/>
                <w:sz w:val="28"/>
                <w:szCs w:val="28"/>
              </w:rPr>
              <w:t>- профилактика правонарушений</w:t>
            </w:r>
            <w:r w:rsidRPr="0045180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5180C">
              <w:rPr>
                <w:rFonts w:ascii="Times New Roman" w:hAnsi="Times New Roman"/>
                <w:sz w:val="28"/>
                <w:szCs w:val="28"/>
              </w:rPr>
              <w:t>среди лиц, освобо</w:t>
            </w:r>
            <w:r w:rsidR="003C44FC">
              <w:rPr>
                <w:rFonts w:ascii="Times New Roman" w:hAnsi="Times New Roman"/>
                <w:sz w:val="28"/>
                <w:szCs w:val="28"/>
              </w:rPr>
              <w:t>жденных из мест лишения свободы</w:t>
            </w:r>
            <w:r w:rsidR="00E10F01">
              <w:rPr>
                <w:rFonts w:ascii="Times New Roman" w:hAnsi="Times New Roman"/>
                <w:sz w:val="28"/>
                <w:szCs w:val="28"/>
              </w:rPr>
              <w:t>,</w:t>
            </w:r>
            <w:r w:rsidRPr="0045180C">
              <w:rPr>
                <w:rFonts w:ascii="Times New Roman" w:hAnsi="Times New Roman"/>
                <w:sz w:val="28"/>
                <w:szCs w:val="28"/>
              </w:rPr>
              <w:t xml:space="preserve"> и лиц, осужденных к наказанию, не связанному с лишением свободы</w:t>
            </w:r>
            <w:r w:rsidR="003C44F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44FC" w:rsidRDefault="003C44FC" w:rsidP="007F25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профилактика преступлений в топливно-энергетическом комплексе;</w:t>
            </w:r>
          </w:p>
          <w:p w:rsidR="003C44FC" w:rsidRDefault="003C44FC" w:rsidP="007F25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профилактика правонарушений в сфере миграционного законодательства;</w:t>
            </w:r>
          </w:p>
          <w:p w:rsidR="003C44FC" w:rsidRPr="0045180C" w:rsidRDefault="003C44FC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правовых знаний населения на территории городского округа Похвистнево.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5670" w:type="dxa"/>
          </w:tcPr>
          <w:p w:rsidR="00872C1F" w:rsidRPr="0045180C" w:rsidRDefault="007F25A7" w:rsidP="00D4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Реализация Программы рас</w:t>
            </w:r>
            <w:r w:rsidR="00C2797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считана на период с 2022 по 202</w:t>
            </w:r>
            <w:r w:rsidR="00D45C0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8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Важнейшие целевые (индикаторы) показатели</w:t>
            </w:r>
          </w:p>
        </w:tc>
        <w:tc>
          <w:tcPr>
            <w:tcW w:w="5670" w:type="dxa"/>
          </w:tcPr>
          <w:p w:rsidR="007F25A7" w:rsidRPr="0045180C" w:rsidRDefault="0020208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к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оличество зарегистрированных преступлений; </w:t>
            </w:r>
          </w:p>
          <w:p w:rsidR="007F25A7" w:rsidRPr="0045180C" w:rsidRDefault="0020208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количество преступлений, совершенных в общественных местах; </w:t>
            </w:r>
          </w:p>
          <w:p w:rsidR="007F25A7" w:rsidRPr="0045180C" w:rsidRDefault="0020208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количество преступлений, совершенных несовершеннолетними; </w:t>
            </w:r>
          </w:p>
          <w:p w:rsidR="00872C1F" w:rsidRPr="0045180C" w:rsidRDefault="0020208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количество преступлений, совершенных лицами, ранее совершавшими преступления.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  Программы</w:t>
            </w:r>
          </w:p>
        </w:tc>
        <w:tc>
          <w:tcPr>
            <w:tcW w:w="5670" w:type="dxa"/>
          </w:tcPr>
          <w:p w:rsidR="007F25A7" w:rsidRPr="0045180C" w:rsidRDefault="007F25A7" w:rsidP="007F25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Программа осуществляется за счет средств областного бюджета и средств городского округа Похвистнево. </w:t>
            </w: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E02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сего по Программе на 2022 </w:t>
            </w:r>
            <w:r w:rsidR="00E022AF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–</w:t>
            </w:r>
            <w:r w:rsidR="008C42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202</w:t>
            </w:r>
            <w:r w:rsidR="00D45C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предусматриваются финансовые затраты   в объеме</w:t>
            </w:r>
            <w:r w:rsidR="00E022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45C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6 03</w:t>
            </w:r>
            <w:r w:rsidR="001578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D45C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1578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4518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7F25A7" w:rsidRPr="0045180C" w:rsidRDefault="00E022AF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- 2022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DA3C0B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257,2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DA3C0B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69,7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DA3C0B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187,5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7F25A7" w:rsidRPr="0045180C" w:rsidRDefault="007F25A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E022AF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- 2023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B3569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240,9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48751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150,0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B3569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90,9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7F25A7" w:rsidRPr="0045180C" w:rsidRDefault="00E022AF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- 2024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BE241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664,6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BE241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193,9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BE241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470,7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7F25A7" w:rsidRPr="0045180C" w:rsidRDefault="00E022AF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- 2025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BE241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2076,9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BE241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BE241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1461,3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872C1F" w:rsidRDefault="00E022AF" w:rsidP="00BF667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- 2026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D45C0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930,</w:t>
            </w:r>
            <w:r w:rsidR="00403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BE241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="007F25A7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="00ED4CDB"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D45C0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</w:t>
            </w:r>
            <w:r w:rsidR="00403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="00D45C0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403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</w:t>
            </w:r>
            <w:r w:rsidR="00C2797A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D45C03" w:rsidRDefault="00C2797A" w:rsidP="00BE2413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- 2027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D45C0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930,</w:t>
            </w:r>
            <w:r w:rsidR="00403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BE241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D45C0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</w:t>
            </w:r>
            <w:r w:rsidR="00403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4,6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бюджет.</w:t>
            </w:r>
          </w:p>
          <w:p w:rsidR="00D45C03" w:rsidRPr="00E022AF" w:rsidRDefault="00D45C03" w:rsidP="004032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- 2028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930,</w:t>
            </w:r>
            <w:r w:rsidR="00403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</w:t>
            </w:r>
            <w:r w:rsidR="00403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</w:t>
            </w:r>
            <w:r w:rsidR="00403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бюджет.</w:t>
            </w:r>
          </w:p>
        </w:tc>
      </w:tr>
      <w:tr w:rsidR="000D0640" w:rsidTr="000D0640">
        <w:tc>
          <w:tcPr>
            <w:tcW w:w="426" w:type="dxa"/>
          </w:tcPr>
          <w:p w:rsidR="00872C1F" w:rsidRPr="0045180C" w:rsidRDefault="00E022AF" w:rsidP="007F2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F25A7" w:rsidRPr="004518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180C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45180C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45180C"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Программы</w:t>
            </w:r>
          </w:p>
        </w:tc>
        <w:tc>
          <w:tcPr>
            <w:tcW w:w="5670" w:type="dxa"/>
          </w:tcPr>
          <w:p w:rsidR="007F25A7" w:rsidRPr="0045180C" w:rsidRDefault="007F25A7" w:rsidP="007F25A7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исполнением мероприятий Программы осуществляет Межведомственная комиссия по профилактике правонарушений на территории городского округа Похвистнево Самарской области;</w:t>
            </w:r>
          </w:p>
          <w:p w:rsidR="00872C1F" w:rsidRPr="0045180C" w:rsidRDefault="007F25A7" w:rsidP="007F2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180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5180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расходованием бюджетных средств осуществляет Администрация  городского округа Похвистнево Самарской области.</w:t>
            </w:r>
          </w:p>
        </w:tc>
      </w:tr>
    </w:tbl>
    <w:p w:rsidR="007F25A7" w:rsidRDefault="007F25A7" w:rsidP="00907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Содержание проблемы и обоснование необходимости её решения программным методом</w:t>
      </w:r>
    </w:p>
    <w:p w:rsidR="009B5576" w:rsidRDefault="009B5576" w:rsidP="009B55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781D">
        <w:rPr>
          <w:rFonts w:ascii="Times New Roman" w:eastAsia="Calibri" w:hAnsi="Times New Roman" w:cs="Times New Roman"/>
          <w:sz w:val="28"/>
          <w:szCs w:val="28"/>
        </w:rPr>
        <w:t xml:space="preserve">Формирование единой государственной системы профилактики преступлений и иных правонарушений занимает одно из ключевых мест в числе национальных приоритетов современной России. Разработка муниципальной программы вызвана необходимостью дальнейшего развития сложившейся в городском округе Похвистнево системы предупреждения и профилактики правонарушений, поиска новых форм и методов взаимодействия правоохранительных органов и органов </w:t>
      </w:r>
      <w:r w:rsidR="00202087">
        <w:rPr>
          <w:rFonts w:ascii="Times New Roman" w:eastAsia="Calibri" w:hAnsi="Times New Roman" w:cs="Times New Roman"/>
          <w:sz w:val="28"/>
          <w:szCs w:val="28"/>
        </w:rPr>
        <w:t>местного</w:t>
      </w:r>
      <w:r w:rsidRPr="0090781D">
        <w:rPr>
          <w:rFonts w:ascii="Times New Roman" w:eastAsia="Calibri" w:hAnsi="Times New Roman" w:cs="Times New Roman"/>
          <w:sz w:val="28"/>
          <w:szCs w:val="28"/>
        </w:rPr>
        <w:t xml:space="preserve"> самоуправления</w:t>
      </w:r>
      <w:r w:rsidR="002020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0781D">
        <w:rPr>
          <w:rFonts w:ascii="Times New Roman" w:eastAsia="Calibri" w:hAnsi="Times New Roman" w:cs="Times New Roman"/>
          <w:sz w:val="28"/>
          <w:szCs w:val="28"/>
        </w:rPr>
        <w:t xml:space="preserve">в условиях изменения законодательства Российской Федерации. </w:t>
      </w:r>
      <w:r w:rsidR="00FD21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Основной целью настоящей П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рограммы является повышение уровня безопасности граждан,  профилактика правонарушений, обеспечение надежной защиты жизни, здоровья, прав и свобод граждан, а также всех форм собственности на территории городского округа Похвистнево. </w:t>
      </w:r>
      <w:r w:rsidRPr="0090781D">
        <w:rPr>
          <w:rFonts w:ascii="Times New Roman" w:eastAsia="Calibri" w:hAnsi="Times New Roman" w:cs="Times New Roman"/>
          <w:sz w:val="28"/>
          <w:szCs w:val="28"/>
        </w:rPr>
        <w:t>В решении этих вопросов необходимо межведомственное взаимодействие и координация усилий органов власти различных уровней. В целях оптимизации  мер, обеспечивающих укрепление правопорядка и повышение уровня общественной безопасности, разработана настоящая Программа.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Основные цели и задачи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настоящей Программы является </w:t>
      </w:r>
      <w:r w:rsidRPr="009078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совершенствование системы профилактики правонарушений и повышение уровня безопасности граждан на территории городского округа Похвистнево.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Программы являются:</w:t>
      </w:r>
    </w:p>
    <w:p w:rsidR="007F25A7" w:rsidRPr="0090781D" w:rsidRDefault="007F25A7" w:rsidP="00E430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уровня преступности на территории городского округа Похвистнево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7F25A7" w:rsidRPr="0090781D" w:rsidRDefault="007F25A7" w:rsidP="00E430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работы по предупреждению и профилактике правонарушений, совершаемых  в общественных местах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7F25A7" w:rsidRPr="0090781D" w:rsidRDefault="007F25A7" w:rsidP="00E430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</w:rPr>
        <w:t>активизация борьбы с преступностью и безнадзорностью несовершеннолетних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7F25A7" w:rsidRDefault="007F25A7" w:rsidP="00E430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</w:rPr>
        <w:t>профилактика правонарушений</w:t>
      </w:r>
      <w:r w:rsidRPr="009078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0781D">
        <w:rPr>
          <w:rFonts w:ascii="Times New Roman" w:eastAsia="Calibri" w:hAnsi="Times New Roman" w:cs="Times New Roman"/>
          <w:sz w:val="28"/>
          <w:szCs w:val="28"/>
        </w:rPr>
        <w:t>среди лиц, освобо</w:t>
      </w:r>
      <w:r w:rsidR="00C262CC">
        <w:rPr>
          <w:rFonts w:ascii="Times New Roman" w:eastAsia="Calibri" w:hAnsi="Times New Roman" w:cs="Times New Roman"/>
          <w:sz w:val="28"/>
          <w:szCs w:val="28"/>
        </w:rPr>
        <w:t>жденных из мест лишения свободы</w:t>
      </w:r>
      <w:r w:rsidR="00FC7A75">
        <w:rPr>
          <w:rFonts w:ascii="Times New Roman" w:eastAsia="Calibri" w:hAnsi="Times New Roman" w:cs="Times New Roman"/>
          <w:sz w:val="28"/>
          <w:szCs w:val="28"/>
        </w:rPr>
        <w:t>, и лиц, осужденных к наказанию</w:t>
      </w:r>
      <w:r w:rsidR="009933B7">
        <w:rPr>
          <w:rFonts w:ascii="Times New Roman" w:eastAsia="Calibri" w:hAnsi="Times New Roman" w:cs="Times New Roman"/>
          <w:sz w:val="28"/>
          <w:szCs w:val="28"/>
        </w:rPr>
        <w:t>,</w:t>
      </w:r>
      <w:r w:rsidRPr="0090781D">
        <w:rPr>
          <w:rFonts w:ascii="Times New Roman" w:eastAsia="Calibri" w:hAnsi="Times New Roman" w:cs="Times New Roman"/>
          <w:sz w:val="28"/>
          <w:szCs w:val="28"/>
        </w:rPr>
        <w:t xml:space="preserve"> не связанному с лишением свободы</w:t>
      </w:r>
      <w:r w:rsidRPr="0090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left="720"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Перечень программных мероприятий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Программой предусмотрено выполнение комплекса мероприятий по </w:t>
      </w:r>
      <w:r w:rsidRPr="009078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профилактике правонарушений на территории городского округа Похвистнево, вовлечению граждан в деятельность по охране общественного порядка. 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программных мероприятий определён в Приложении № 1 к настоящей Программе.</w:t>
      </w:r>
    </w:p>
    <w:p w:rsidR="0090781D" w:rsidRPr="0090781D" w:rsidRDefault="0090781D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1D" w:rsidRDefault="007F25A7" w:rsidP="002449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Показатели (индикаторы) Программы</w:t>
      </w:r>
    </w:p>
    <w:p w:rsidR="00C2797A" w:rsidRPr="0090781D" w:rsidRDefault="00C2797A" w:rsidP="002449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015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оценки эффективности реализации задач Программы определены целевые индикаторы и показатели в Приложении № 2 к настоящей Программе.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Основные ресурсы обеспечения муниципальной Программы</w:t>
      </w:r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Default="007F25A7" w:rsidP="00C27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Сроки, источники и объёмы финансирования определены в</w:t>
      </w:r>
      <w:r w:rsidR="00C27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 № 1 к настоящей Программе.</w:t>
      </w: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015" w:rsidRDefault="00FD2122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Механизмы реализации П</w:t>
      </w:r>
      <w:r w:rsidR="007F25A7"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032F44" w:rsidRPr="0090781D" w:rsidRDefault="00032F44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Исполнителем Программы является Управление социального развития Администрации городского округа Похвистнево Самарской области, которое ежегодно проводит анализ затрат по программным мероприятиям. В ходе реализации Программы Администрация городского округа Похвистнево Самарской области обеспечивает финансирование мероприятий Программы.</w:t>
      </w: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социального развития Администрации городского округа Похвистнево Самарской области, ежегодно в срок до 1 марта года следующего за отчётным, подготавливает информацию о ходе реализации Программы за отчётный год и даёт оценку механизму её реализации с учётом  результативности мероприятий Программы и достижения целевых индикаторов.</w:t>
      </w:r>
      <w:proofErr w:type="gramEnd"/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Ожидаемые социал</w:t>
      </w:r>
      <w:r w:rsidR="00E43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ьно-</w:t>
      </w: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экономические последствия реализации программных мероприятий</w:t>
      </w:r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Pr="0090781D" w:rsidRDefault="007F25A7" w:rsidP="00C27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должна обеспечить:</w:t>
      </w:r>
    </w:p>
    <w:p w:rsidR="007F25A7" w:rsidRPr="0090781D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нормативно-правовое регулирование профилактики правона</w:t>
      </w: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рушений;</w:t>
      </w:r>
    </w:p>
    <w:p w:rsidR="007F25A7" w:rsidRPr="0090781D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уменьшение общего числа совершаемых преступлений;</w:t>
      </w:r>
    </w:p>
    <w:p w:rsidR="007F25A7" w:rsidRPr="0090781D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снижение количества правонарушений в среде несовершеннолетних и молодежи;</w:t>
      </w:r>
    </w:p>
    <w:p w:rsidR="007F25A7" w:rsidRPr="0090781D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оздоровление обстановки на улицах и других общественных местах;</w:t>
      </w:r>
    </w:p>
    <w:p w:rsidR="007F25A7" w:rsidRDefault="007F25A7" w:rsidP="00E430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Calibri" w:hAnsi="Times New Roman" w:cs="Times New Roman"/>
          <w:sz w:val="28"/>
          <w:szCs w:val="28"/>
          <w:lang w:eastAsia="ru-RU"/>
        </w:rPr>
        <w:t>снижение уровня рецидивной и «бытовой» преступности.</w:t>
      </w:r>
    </w:p>
    <w:p w:rsidR="00E43015" w:rsidRPr="0090781D" w:rsidRDefault="00E43015" w:rsidP="00E430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25A7" w:rsidRDefault="00F408C2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7F25A7"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Система организации </w:t>
      </w:r>
      <w:proofErr w:type="gramStart"/>
      <w:r w:rsidR="007F25A7" w:rsidRPr="00907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</w:t>
      </w:r>
      <w:r w:rsidR="00E43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за</w:t>
      </w:r>
      <w:proofErr w:type="gramEnd"/>
      <w:r w:rsidR="00E43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ходом выполнения Программы</w:t>
      </w:r>
    </w:p>
    <w:p w:rsidR="00E43015" w:rsidRPr="0090781D" w:rsidRDefault="00E43015" w:rsidP="00E430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Программы осуществляется Управлением социального развития Администрации городского округа Похвистнево Самарской области ежегодно за отчётный финансовый год и в целом после завершения реализации Программы путём установления степени достижения ожидаемых результатов, а также сравнения текущих значений показателей (индикаторов) с их целевыми значениями.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</w:t>
      </w:r>
      <w:proofErr w:type="gramStart"/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критериев оценки эффективности реализации Программы</w:t>
      </w:r>
      <w:proofErr w:type="gramEnd"/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коэффициенты результативности:</w:t>
      </w:r>
    </w:p>
    <w:p w:rsidR="007F25A7" w:rsidRPr="0090781D" w:rsidRDefault="007F25A7" w:rsidP="00FD21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финансирования;</w:t>
      </w:r>
    </w:p>
    <w:p w:rsidR="007F25A7" w:rsidRPr="0090781D" w:rsidRDefault="007F25A7" w:rsidP="00FD21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достижения показателей (индикаторов);</w:t>
      </w:r>
    </w:p>
    <w:p w:rsidR="007F25A7" w:rsidRPr="0090781D" w:rsidRDefault="007F25A7" w:rsidP="00FD21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исполнения плана реализации мероприятий.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степени достиж</w:t>
      </w:r>
      <w:r w:rsidR="002241D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показателей (индикаторов) П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осуществляется на основе интегрального </w:t>
      </w:r>
      <w:proofErr w:type="gramStart"/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 эффективности хода реализации Программы</w:t>
      </w:r>
      <w:proofErr w:type="gramEnd"/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25A7" w:rsidRPr="0090781D" w:rsidRDefault="007F25A7" w:rsidP="00E43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значениях показателя э</w:t>
      </w:r>
      <w:r w:rsidR="00224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ффективности от 90% до 110% </w:t>
      </w:r>
      <w:r w:rsidR="002241DD"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Программы соответствует запланированным результатам при запланированном объёме расходов – запланированная эффективность реализации Программы, при значениях показателя более 110% </w:t>
      </w:r>
      <w:r w:rsidR="002241DD"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эффективность реализации Программы более высокая по сравнению с запланированной, при знач</w:t>
      </w:r>
      <w:r w:rsidR="00224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ениях показателя от 50% до 90% </w:t>
      </w:r>
      <w:r w:rsidR="002241DD"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эффективность реализация Программы более низкая по сравнению с запланированной, при</w:t>
      </w:r>
      <w:r w:rsidR="00224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значении показателя менее 50% </w:t>
      </w:r>
      <w:r w:rsidR="002241DD"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реализуется неэффективно. </w:t>
      </w:r>
      <w:proofErr w:type="gramEnd"/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D73" w:rsidRDefault="00D86D73" w:rsidP="007F25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86D73" w:rsidSect="00E548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6D73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5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C23B9D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 «Профилактика</w:t>
      </w:r>
    </w:p>
    <w:p w:rsidR="00C23B9D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правонарушений</w:t>
      </w:r>
      <w:r w:rsidR="00C2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обеспечение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3B9D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</w:t>
      </w:r>
      <w:r w:rsidR="00C2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городского округа </w:t>
      </w: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Похвистнево</w:t>
      </w:r>
      <w:r w:rsidR="00C2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9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</w:t>
      </w:r>
      <w:r w:rsidR="00AA2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9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2022-202</w:t>
      </w:r>
      <w:r w:rsidR="00D45C0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5F1" w:rsidRDefault="00F945F1" w:rsidP="00F945F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 муниципальной программы и финансовые ресурсы на их реализацию</w:t>
      </w:r>
    </w:p>
    <w:p w:rsidR="00A8047E" w:rsidRDefault="00A8047E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1"/>
        <w:tblW w:w="15565" w:type="dxa"/>
        <w:tblInd w:w="-289" w:type="dxa"/>
        <w:tblLayout w:type="fixed"/>
        <w:tblLook w:val="04A0"/>
      </w:tblPr>
      <w:tblGrid>
        <w:gridCol w:w="710"/>
        <w:gridCol w:w="5528"/>
        <w:gridCol w:w="963"/>
        <w:gridCol w:w="29"/>
        <w:gridCol w:w="63"/>
        <w:gridCol w:w="788"/>
        <w:gridCol w:w="32"/>
        <w:gridCol w:w="789"/>
        <w:gridCol w:w="29"/>
        <w:gridCol w:w="822"/>
        <w:gridCol w:w="29"/>
        <w:gridCol w:w="963"/>
        <w:gridCol w:w="29"/>
        <w:gridCol w:w="963"/>
        <w:gridCol w:w="29"/>
        <w:gridCol w:w="822"/>
        <w:gridCol w:w="13"/>
        <w:gridCol w:w="837"/>
        <w:gridCol w:w="2127"/>
      </w:tblGrid>
      <w:tr w:rsidR="00520208" w:rsidRPr="00520208" w:rsidTr="00520208">
        <w:tc>
          <w:tcPr>
            <w:tcW w:w="710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№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Исполнитель</w:t>
            </w: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963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6237" w:type="dxa"/>
            <w:gridSpan w:val="15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963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88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Цель </w:t>
            </w:r>
            <w:r w:rsidRPr="00520208">
              <w:rPr>
                <w:rFonts w:ascii="Times New Roman" w:eastAsia="Times New Roman" w:hAnsi="Times New Roman"/>
                <w:iCs/>
                <w:sz w:val="22"/>
                <w:szCs w:val="22"/>
              </w:rPr>
              <w:t>–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 совершенствование системы профилактики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правонарушений и повышения уровня безопасности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граждан на территории городского округа Похвистнево.</w:t>
            </w:r>
          </w:p>
        </w:tc>
        <w:tc>
          <w:tcPr>
            <w:tcW w:w="963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88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pacing w:val="-2"/>
                <w:sz w:val="22"/>
                <w:szCs w:val="22"/>
              </w:rPr>
              <w:t>Задача 1. Снижение уровня преступности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1.1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Создание условий для деятельности добровольных</w:t>
            </w:r>
          </w:p>
          <w:p w:rsidR="00520208" w:rsidRPr="00520208" w:rsidRDefault="00520208" w:rsidP="00520208">
            <w:pPr>
              <w:shd w:val="clear" w:color="auto" w:fill="FFFFFF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народных дружин.</w:t>
            </w:r>
          </w:p>
        </w:tc>
        <w:tc>
          <w:tcPr>
            <w:tcW w:w="963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6 030,2</w:t>
            </w:r>
          </w:p>
        </w:tc>
        <w:tc>
          <w:tcPr>
            <w:tcW w:w="88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257,2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240,9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664,6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2076,9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930,2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930,2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930,2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ind w:right="-25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МБУ «ДМО»</w:t>
            </w: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:rsidR="00520208" w:rsidRPr="00520208" w:rsidRDefault="00520208" w:rsidP="00520208">
            <w:pPr>
              <w:shd w:val="clear" w:color="auto" w:fill="FFFFFF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в т.ч. городской бюджет:</w:t>
            </w:r>
          </w:p>
        </w:tc>
        <w:tc>
          <w:tcPr>
            <w:tcW w:w="963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2 876</w:t>
            </w:r>
          </w:p>
        </w:tc>
        <w:tc>
          <w:tcPr>
            <w:tcW w:w="88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69,7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150,0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193,9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615,6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615,6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615,6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615,6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jc w:val="center"/>
              <w:rPr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МБУ «ДМО»</w:t>
            </w: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:rsidR="00520208" w:rsidRPr="00520208" w:rsidRDefault="00520208" w:rsidP="00520208">
            <w:pPr>
              <w:shd w:val="clear" w:color="auto" w:fill="FFFFFF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областной бюджет:</w:t>
            </w:r>
          </w:p>
        </w:tc>
        <w:tc>
          <w:tcPr>
            <w:tcW w:w="963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3 154,2</w:t>
            </w:r>
          </w:p>
        </w:tc>
        <w:tc>
          <w:tcPr>
            <w:tcW w:w="88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187,5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90,9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470,7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1461,3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314,6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314,6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314,6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jc w:val="center"/>
              <w:rPr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МБУ «ДМО»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1.2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shd w:val="clear" w:color="auto" w:fill="FFFFFF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Проведение на регулярной основе заседаний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межведомственной комиссии по координации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деятельности в сфере профилактики правонарушений.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Администрация городского округа,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«Похвистневский»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(по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1.3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shd w:val="clear" w:color="auto" w:fill="FFFFFF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На основе анализа состояния общественного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порядка на территории городского округа вносить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предложения в календарный план работы межведомственной комиссии по профилактике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правонарушений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Администрация городского округа</w:t>
            </w:r>
          </w:p>
        </w:tc>
      </w:tr>
      <w:tr w:rsidR="00520208" w:rsidRPr="00520208" w:rsidTr="00520208">
        <w:tc>
          <w:tcPr>
            <w:tcW w:w="710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№ 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Исполнитель</w:t>
            </w: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6208" w:type="dxa"/>
            <w:gridSpan w:val="14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 xml:space="preserve">Задача 2. Активизация работы по предупреждению </w:t>
            </w: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и профилактике правонарушений, совершаемых в общественных местах.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Анализ преступлений, совершаемых в общественных местах и на улицах.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Администрация городского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округа,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«Похвистневский»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2.2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Обеспечение охраны общественного порядка при проведении массовых мероприятий на территории городского округа Похвистнево.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«Похвистневский»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2.3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Проведение совместно с МО МВД России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«Похвистневский» профилактических мероприятий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«Правопорядок».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«Похвистневский»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(по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2.4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Проведение мероприятий, направленных на соблюдение требований запрета перехода железнодорожных путей в неустановленных местах.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ЛОП на ст. Похвистнево,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МО МВД России «Похвистневский»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2.5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Проведение в образовательных учреждениях лекций и бесед по профилактике правонарушений в сфере железнодорожного транспорта, разъяснение требований </w:t>
            </w:r>
            <w:proofErr w:type="gramStart"/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ч</w:t>
            </w:r>
            <w:proofErr w:type="gramEnd"/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. 5 ст. 11.1 </w:t>
            </w:r>
            <w:proofErr w:type="spellStart"/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КоАП</w:t>
            </w:r>
            <w:proofErr w:type="spellEnd"/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 РФ.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ЛОП на ст. Похвистнево,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МО МВД России «Похвистневский»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2.6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Установка и техническое обслуживание камер видеонаблюдения в местах массового пребывания граждан.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МКУ «Управление ГЖКХ»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 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2.7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Разработка и размещение различных видов информационных стендов, баннеров иных конструкций, направленных на предупреждение дорожно-транспортных происшествий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«Похвистневский»,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СВУ </w:t>
            </w:r>
            <w:proofErr w:type="spellStart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МОиН</w:t>
            </w:r>
            <w:proofErr w:type="spellEnd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Самарской области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2.8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Издание памяток и листовок по профилактике дорожно-транспортных происшествий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  <w:p w:rsidR="00520208" w:rsidRPr="00520208" w:rsidRDefault="00520208" w:rsidP="00520208">
            <w:pPr>
              <w:tabs>
                <w:tab w:val="left" w:pos="3975"/>
              </w:tabs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«Похвистневский»,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СВУ </w:t>
            </w:r>
            <w:proofErr w:type="spellStart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МОиН</w:t>
            </w:r>
            <w:proofErr w:type="spellEnd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Самарской области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2.9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Проведение городского конкурса пресс-центров ЮИД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«Похвистневский»,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СВУ </w:t>
            </w:r>
            <w:proofErr w:type="spellStart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МОиН</w:t>
            </w:r>
            <w:proofErr w:type="spellEnd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Самарской области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2.10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Проведение городского/областного конкурса-фестиваля ЮИД «Безопасное колесо»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«Похвистневский»,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СВУ </w:t>
            </w:r>
            <w:proofErr w:type="spellStart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МОиН</w:t>
            </w:r>
            <w:proofErr w:type="spellEnd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Самарской области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Задача 3. Активизация борьбы с преступностью и безнадзорностью несовершеннолетних.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№ 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Исполнитель</w:t>
            </w:r>
          </w:p>
        </w:tc>
      </w:tr>
      <w:tr w:rsidR="00520208" w:rsidRPr="00520208" w:rsidTr="00520208">
        <w:trPr>
          <w:trHeight w:val="336"/>
        </w:trPr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6208" w:type="dxa"/>
            <w:gridSpan w:val="14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3.1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Осуществление   совместно   с   МО   МВД   России «Похвистневский» мероприятий, способствующих возрождению      движения      юных      помощников полиции, юных      инспекторов      безопасности дорожного движения, юных пожарных.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«Похвистневский»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, ПСО-35 (по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3.2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Проведение    совместно    с    МО    МВД    России «Похвистневский» в образовательных учреждениях лекций и бесед профилактического характера об уголовной   и   административной   ответственности несовершеннолетних за участие в противоправных действиях.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«Похвистневский»,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СВУ </w:t>
            </w:r>
            <w:proofErr w:type="spellStart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МОиН</w:t>
            </w:r>
            <w:proofErr w:type="spellEnd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Самарской области, </w:t>
            </w: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КДН и ЗП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3.3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Реализация      профилактических      программ      в учреждениях        культуры        для        вовлечения несовершеннолетних в организованный досуг.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УСР,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СВУ </w:t>
            </w:r>
            <w:proofErr w:type="spellStart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МОиН</w:t>
            </w:r>
            <w:proofErr w:type="spellEnd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Самарской области 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3.4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Проведение    совместно    с    МО    МВД    России «Похвистневский»          в          летний          период межведомственной операции «Подросток».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«Похвистневский»</w:t>
            </w: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, СВУ </w:t>
            </w:r>
            <w:proofErr w:type="spellStart"/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МОиН</w:t>
            </w:r>
            <w:proofErr w:type="spellEnd"/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 Самарской области, КДН и ЗП </w:t>
            </w: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(по </w:t>
            </w: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3.5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Проведение в период зимних каникул комплексной профилактической операции «Каникулы».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</w:pPr>
            <w:proofErr w:type="gramStart"/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«Похвистневский»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, СВУ </w:t>
            </w:r>
            <w:proofErr w:type="spellStart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МОиН</w:t>
            </w:r>
            <w:proofErr w:type="spellEnd"/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Самарской области</w:t>
            </w: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, КДН и ЗП (по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согласованию</w:t>
            </w:r>
            <w:proofErr w:type="gramEnd"/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3.6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Проведение      мероприятий, направленных     на соблюдение     требований     запрета     нахождения несовершеннолетних без сопровождения родителей (законных представителей) в общественных местах в ночное время.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«Похвистневский»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, КДН и ЗП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(по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3.7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Осуществление оперативно-профилактических мероприятий, направленных на пресечение нелегального оборота алкогольной и спиртосодержащей продукции, фактов реализации несовершеннолетним табачных изделий, алкогольной и спиртосодержащей продукции.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gramStart"/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«Похвистневский», КДН и ЗП (по</w:t>
            </w:r>
            <w:proofErr w:type="gramEnd"/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pacing w:val="-2"/>
                <w:sz w:val="22"/>
                <w:szCs w:val="22"/>
              </w:rPr>
              <w:t xml:space="preserve">Задача 4. Профилактика правонарушений среди лиц, </w:t>
            </w: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освобожденных из мест лишения свободы, и лиц, осужденных    к    наказанию, не связанному с лишением свободы.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№ 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Исполнитель</w:t>
            </w: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6208" w:type="dxa"/>
            <w:gridSpan w:val="14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4.1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Оказание помощи лицам, освободившихся из мест лишения свободы,</w:t>
            </w:r>
            <w:r w:rsidRPr="00520208">
              <w:rPr>
                <w:rFonts w:ascii="Times New Roman" w:hAnsi="Times New Roman"/>
                <w:sz w:val="22"/>
                <w:szCs w:val="22"/>
              </w:rPr>
              <w:t xml:space="preserve"> и лицам, осужденных к наказанию, не связанному с лишением свободы,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 в трудоустройстве.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ТЦЗН г.о. Похвистнево и м.р. Похвистневский,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Похвистневский межмуниципальный филиал ФКУ УИИ </w:t>
            </w:r>
            <w:r w:rsidRPr="00520208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УФСИН России по Самарской </w:t>
            </w: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области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4.2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Оказание помощи лицам, освободившихся из мест лишения свободы, в оформлении документов.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ГКУ СО «ГУ СЗН СВО», Администрация городского округа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(по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4.3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gramStart"/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Оказание социальной, психологической, медицинской помощи лицам, освободившихся из мест лишения свободы.</w:t>
            </w:r>
            <w:proofErr w:type="gramEnd"/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ГКУ СО «ГУ СЗН СВО»</w:t>
            </w: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, ГКУ «КЦСОН СВО», ГБУЗ СО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«</w:t>
            </w:r>
            <w:proofErr w:type="spellStart"/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Похвистневская</w:t>
            </w:r>
            <w:proofErr w:type="spellEnd"/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 ЦБГР» (по </w:t>
            </w: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4.4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hAnsi="Times New Roman"/>
                <w:sz w:val="22"/>
                <w:szCs w:val="22"/>
              </w:rPr>
              <w:t>Обеспечение своевременного информирования органов местного самоуправления о лицах, освободившихся из мест лишения свободы и лицах, осужденных к наказанию, не связанному с лишением свободы, для организации работы по социальной адаптации и постановки данной категории граждан на профилактический учет.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«Похвистневский»</w:t>
            </w: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, Похвистневский межмуниципальный филиал ФКУ УИИ УФСИН России по Самарской области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hAnsi="Times New Roman"/>
                <w:b/>
                <w:sz w:val="22"/>
                <w:szCs w:val="22"/>
              </w:rPr>
              <w:t>Задача 5. Профилактика преступлений в топливно-энергетическом комплексе.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E957F5" w:rsidRPr="00520208" w:rsidTr="00520208">
        <w:tc>
          <w:tcPr>
            <w:tcW w:w="710" w:type="dxa"/>
            <w:vMerge w:val="restart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№ </w:t>
            </w:r>
          </w:p>
          <w:p w:rsidR="00E957F5" w:rsidRPr="00520208" w:rsidRDefault="00E957F5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Исполнитель</w:t>
            </w:r>
          </w:p>
        </w:tc>
      </w:tr>
      <w:tr w:rsidR="00E957F5" w:rsidRPr="00520208" w:rsidTr="00520208">
        <w:tc>
          <w:tcPr>
            <w:tcW w:w="710" w:type="dxa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2127" w:type="dxa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E957F5" w:rsidRPr="00520208" w:rsidTr="00520208">
        <w:tc>
          <w:tcPr>
            <w:tcW w:w="710" w:type="dxa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gridSpan w:val="3"/>
            <w:vMerge w:val="restart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6145" w:type="dxa"/>
            <w:gridSpan w:val="13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E957F5" w:rsidRPr="00520208" w:rsidTr="00520208">
        <w:tc>
          <w:tcPr>
            <w:tcW w:w="710" w:type="dxa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gridSpan w:val="3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gridSpan w:val="2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2022</w:t>
            </w:r>
          </w:p>
        </w:tc>
        <w:tc>
          <w:tcPr>
            <w:tcW w:w="789" w:type="dxa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2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992" w:type="dxa"/>
            <w:gridSpan w:val="2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864" w:type="dxa"/>
            <w:gridSpan w:val="3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837" w:type="dxa"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2127" w:type="dxa"/>
            <w:vMerge/>
          </w:tcPr>
          <w:p w:rsidR="00E957F5" w:rsidRPr="00520208" w:rsidRDefault="00E957F5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5.1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hAnsi="Times New Roman"/>
                <w:sz w:val="22"/>
                <w:szCs w:val="22"/>
              </w:rPr>
              <w:t>Мониторинг ситуации, связанной с хищениями и незаконным оборотом нефтепродуктов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Администрация городского округа, 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«Похвистневский»</w:t>
            </w: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, </w:t>
            </w:r>
            <w:proofErr w:type="spellStart"/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Похвистневская</w:t>
            </w:r>
            <w:proofErr w:type="spellEnd"/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 межрайонная прокуратура 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Задача 6. Профилактика правонарушений в сфере миграционного законодательства.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6.1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hAnsi="Times New Roman"/>
                <w:sz w:val="22"/>
                <w:szCs w:val="22"/>
              </w:rPr>
              <w:t>Мониторинг пребывания иностранных граждан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«Похвистневский»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(по </w:t>
            </w: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6.2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hAnsi="Times New Roman"/>
                <w:sz w:val="22"/>
                <w:szCs w:val="22"/>
              </w:rPr>
              <w:t>Осуществление проверки предприятий, организаций на территории городского округа Похвистнево по выявлению нарушений по привлечению иностранной рабочей силы на предприятиях, строительных площадках, и других объектов, использующих труд иностранных работников.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 МВД России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«Похвистневский» </w:t>
            </w:r>
          </w:p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(по </w:t>
            </w:r>
            <w:r w:rsidRPr="00520208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Задача 7. Повышение правовых знаний населения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№ 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Исполнитель</w:t>
            </w: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6208" w:type="dxa"/>
            <w:gridSpan w:val="14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c>
          <w:tcPr>
            <w:tcW w:w="710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2025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2026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2027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2028</w:t>
            </w:r>
          </w:p>
        </w:tc>
        <w:tc>
          <w:tcPr>
            <w:tcW w:w="2127" w:type="dxa"/>
            <w:vMerge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20208" w:rsidRPr="00520208" w:rsidTr="00520208">
        <w:trPr>
          <w:trHeight w:val="1014"/>
        </w:trPr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7.1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Изготовление и распространение социально-правовой рекламы.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МБУ «ДМО»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7.2</w:t>
            </w: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Размещение социально-правовой рекламы на официальных сайтах в информационно-телекоммуникационной сети интернет.</w:t>
            </w:r>
          </w:p>
        </w:tc>
        <w:tc>
          <w:tcPr>
            <w:tcW w:w="7200" w:type="dxa"/>
            <w:gridSpan w:val="16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Администрация городского округа, </w:t>
            </w:r>
          </w:p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МО МВД России «Похвистневский», СВУ </w:t>
            </w:r>
            <w:proofErr w:type="spellStart"/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МОиН</w:t>
            </w:r>
            <w:proofErr w:type="spellEnd"/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 xml:space="preserve"> Самарской области, ОНДПР г.о. Похвистнево и м.р. Похвистневский УНДПР ГУ МЧС России по Самарской области (по согласованию)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ИТОГО по программе: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6 030,2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257,2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240,9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664,6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2076,9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930,2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930,2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930,2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МБУ «ДМО»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в т.ч. городской бюджет: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2 876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69,7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150,0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193,9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615,6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615,6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615,6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615,6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МБУ «ДМО»</w:t>
            </w:r>
          </w:p>
        </w:tc>
      </w:tr>
      <w:tr w:rsidR="00520208" w:rsidRPr="00520208" w:rsidTr="00520208">
        <w:tc>
          <w:tcPr>
            <w:tcW w:w="710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b/>
                <w:sz w:val="22"/>
                <w:szCs w:val="22"/>
              </w:rPr>
              <w:t>областной бюджет: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3 154,2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187,5</w:t>
            </w:r>
          </w:p>
        </w:tc>
        <w:tc>
          <w:tcPr>
            <w:tcW w:w="850" w:type="dxa"/>
            <w:gridSpan w:val="3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90,9</w:t>
            </w:r>
          </w:p>
        </w:tc>
        <w:tc>
          <w:tcPr>
            <w:tcW w:w="851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470,7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1461,3</w:t>
            </w:r>
          </w:p>
        </w:tc>
        <w:tc>
          <w:tcPr>
            <w:tcW w:w="992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314,6</w:t>
            </w:r>
          </w:p>
        </w:tc>
        <w:tc>
          <w:tcPr>
            <w:tcW w:w="822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314,6</w:t>
            </w:r>
          </w:p>
        </w:tc>
        <w:tc>
          <w:tcPr>
            <w:tcW w:w="850" w:type="dxa"/>
            <w:gridSpan w:val="2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314,6</w:t>
            </w:r>
          </w:p>
        </w:tc>
        <w:tc>
          <w:tcPr>
            <w:tcW w:w="2127" w:type="dxa"/>
          </w:tcPr>
          <w:p w:rsidR="00520208" w:rsidRPr="00520208" w:rsidRDefault="00520208" w:rsidP="005202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20208">
              <w:rPr>
                <w:rFonts w:ascii="Times New Roman" w:eastAsia="Times New Roman" w:hAnsi="Times New Roman"/>
                <w:sz w:val="22"/>
                <w:szCs w:val="22"/>
              </w:rPr>
              <w:t>МБУ «ДМО»</w:t>
            </w:r>
          </w:p>
        </w:tc>
      </w:tr>
    </w:tbl>
    <w:p w:rsidR="00520208" w:rsidRPr="00520208" w:rsidRDefault="00520208" w:rsidP="005202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208" w:rsidRPr="00520208" w:rsidRDefault="00520208" w:rsidP="005202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208" w:rsidRPr="00520208" w:rsidRDefault="00520208" w:rsidP="005202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208" w:rsidRPr="00520208" w:rsidRDefault="00520208" w:rsidP="005202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208" w:rsidRPr="00520208" w:rsidRDefault="00520208" w:rsidP="005202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208" w:rsidRPr="00520208" w:rsidRDefault="00520208" w:rsidP="005202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208" w:rsidRDefault="00520208" w:rsidP="005202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4ADE" w:rsidRPr="00520208" w:rsidRDefault="00524ADE" w:rsidP="005202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4D1" w:rsidRDefault="006234D1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4D1" w:rsidRDefault="006234D1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4D1" w:rsidRDefault="006234D1" w:rsidP="00A804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4AF8" w:rsidRPr="00BD4AF8" w:rsidRDefault="00BD4AF8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C23B9D" w:rsidRDefault="00BD4AF8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«Профилактика </w:t>
      </w:r>
    </w:p>
    <w:p w:rsidR="00C23B9D" w:rsidRDefault="00BD4AF8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правонарушений и обеспечение </w:t>
      </w:r>
      <w:proofErr w:type="gramStart"/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</w:t>
      </w:r>
      <w:proofErr w:type="gramEnd"/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3B9D" w:rsidRDefault="00BD4AF8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</w:t>
      </w:r>
      <w:r w:rsidR="00C2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городского округа </w:t>
      </w:r>
    </w:p>
    <w:p w:rsidR="00BD4AF8" w:rsidRDefault="00BD4AF8" w:rsidP="00BD4AF8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Похвистнево</w:t>
      </w:r>
      <w:r w:rsidR="00C2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2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 на 2022-202</w:t>
      </w:r>
      <w:r w:rsidR="006234D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D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263756" w:rsidRDefault="00263756" w:rsidP="00B65F31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F95" w:rsidRDefault="00135F95" w:rsidP="00B65F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756" w:rsidRDefault="00263756" w:rsidP="00263756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(индикаторы) реализации муниципальной программы</w:t>
      </w:r>
    </w:p>
    <w:p w:rsidR="00263756" w:rsidRDefault="00263756" w:rsidP="00263756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566"/>
        <w:gridCol w:w="8355"/>
        <w:gridCol w:w="709"/>
        <w:gridCol w:w="1284"/>
        <w:gridCol w:w="706"/>
        <w:gridCol w:w="712"/>
        <w:gridCol w:w="709"/>
        <w:gridCol w:w="709"/>
        <w:gridCol w:w="709"/>
        <w:gridCol w:w="709"/>
        <w:gridCol w:w="708"/>
      </w:tblGrid>
      <w:tr w:rsidR="00A51390" w:rsidTr="00CC64BE">
        <w:tc>
          <w:tcPr>
            <w:tcW w:w="566" w:type="dxa"/>
            <w:vMerge w:val="restart"/>
          </w:tcPr>
          <w:p w:rsidR="00A51390" w:rsidRPr="00D643C8" w:rsidRDefault="00A51390" w:rsidP="00FB7F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A51390" w:rsidRPr="00D643C8" w:rsidRDefault="00A51390" w:rsidP="00FB7F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355" w:type="dxa"/>
            <w:vMerge w:val="restart"/>
          </w:tcPr>
          <w:p w:rsidR="00A51390" w:rsidRPr="00D643C8" w:rsidRDefault="00A51390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показателей (индикаторов)</w:t>
            </w:r>
          </w:p>
        </w:tc>
        <w:tc>
          <w:tcPr>
            <w:tcW w:w="709" w:type="dxa"/>
            <w:vMerge w:val="restart"/>
          </w:tcPr>
          <w:p w:rsidR="00A51390" w:rsidRPr="00D643C8" w:rsidRDefault="00A51390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</w:t>
            </w:r>
            <w:proofErr w:type="spellEnd"/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4" w:type="dxa"/>
            <w:vMerge w:val="restart"/>
          </w:tcPr>
          <w:p w:rsidR="00A51390" w:rsidRPr="00D643C8" w:rsidRDefault="00A51390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4962" w:type="dxa"/>
            <w:gridSpan w:val="7"/>
          </w:tcPr>
          <w:p w:rsidR="00A51390" w:rsidRPr="00D643C8" w:rsidRDefault="00A51390" w:rsidP="00B65F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показателей (индикаторов) по годам</w:t>
            </w:r>
          </w:p>
        </w:tc>
      </w:tr>
      <w:tr w:rsidR="00CC64BE" w:rsidTr="00CC64BE">
        <w:tc>
          <w:tcPr>
            <w:tcW w:w="566" w:type="dxa"/>
            <w:vMerge/>
          </w:tcPr>
          <w:p w:rsidR="00CC64BE" w:rsidRPr="00D643C8" w:rsidRDefault="00CC64BE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vMerge/>
          </w:tcPr>
          <w:p w:rsidR="00CC64BE" w:rsidRPr="00D643C8" w:rsidRDefault="00CC64BE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CC64BE" w:rsidRPr="00D643C8" w:rsidRDefault="00CC64BE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</w:tcPr>
          <w:p w:rsidR="00CC64BE" w:rsidRPr="00D643C8" w:rsidRDefault="00CC64BE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CC64BE" w:rsidRPr="00D643C8" w:rsidRDefault="00CC64BE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2" w:type="dxa"/>
          </w:tcPr>
          <w:p w:rsidR="00CC64BE" w:rsidRPr="00D643C8" w:rsidRDefault="00CC64BE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</w:tcPr>
          <w:p w:rsidR="00CC64BE" w:rsidRPr="00D643C8" w:rsidRDefault="00CC64BE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</w:tcPr>
          <w:p w:rsidR="00CC64BE" w:rsidRPr="00D643C8" w:rsidRDefault="00CC64BE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CC64BE" w:rsidRPr="00D643C8" w:rsidRDefault="00CC64BE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</w:tcPr>
          <w:p w:rsidR="00CC64BE" w:rsidRPr="00D643C8" w:rsidRDefault="00CC64BE" w:rsidP="00D643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08" w:type="dxa"/>
          </w:tcPr>
          <w:p w:rsidR="00CC64BE" w:rsidRPr="00D643C8" w:rsidRDefault="00CC64BE" w:rsidP="00CC64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2028</w:t>
            </w:r>
          </w:p>
        </w:tc>
      </w:tr>
      <w:tr w:rsidR="00CC64BE" w:rsidTr="004032A7">
        <w:tc>
          <w:tcPr>
            <w:tcW w:w="15876" w:type="dxa"/>
            <w:gridSpan w:val="11"/>
          </w:tcPr>
          <w:p w:rsidR="00CC64BE" w:rsidRPr="00D643C8" w:rsidRDefault="00CC64BE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643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Цель</w:t>
            </w:r>
            <w:r w:rsidRPr="0045180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</w:t>
            </w:r>
            <w:r w:rsidRPr="00D643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совершенствование системы профилактики правонарушений и повышения уровня безопасности граждан на территории городского округа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Похвистнево.</w:t>
            </w:r>
          </w:p>
        </w:tc>
      </w:tr>
      <w:tr w:rsidR="00CC64BE" w:rsidTr="004032A7">
        <w:tc>
          <w:tcPr>
            <w:tcW w:w="15876" w:type="dxa"/>
            <w:gridSpan w:val="11"/>
          </w:tcPr>
          <w:p w:rsidR="00CC64BE" w:rsidRDefault="00CC64BE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Задача 1. Снижение уровня преступности на территории городского округа Похвистнево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C64BE" w:rsidRPr="00D3710C" w:rsidRDefault="00CC64BE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64BE" w:rsidTr="00CC64BE">
        <w:tc>
          <w:tcPr>
            <w:tcW w:w="566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55" w:type="dxa"/>
          </w:tcPr>
          <w:p w:rsidR="00CC64BE" w:rsidRPr="00B65F31" w:rsidRDefault="00CC64BE" w:rsidP="004D5F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Количество зарегистрированных преступлений</w:t>
            </w:r>
          </w:p>
        </w:tc>
        <w:tc>
          <w:tcPr>
            <w:tcW w:w="709" w:type="dxa"/>
          </w:tcPr>
          <w:p w:rsidR="00CC64BE" w:rsidRPr="00D643C8" w:rsidRDefault="00CC64BE" w:rsidP="004D5F8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 w:rsidRPr="00D64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4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6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12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</w:tcPr>
          <w:p w:rsidR="00CC64BE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8" w:type="dxa"/>
          </w:tcPr>
          <w:p w:rsidR="00CC64BE" w:rsidRDefault="00CC64BE" w:rsidP="00CC64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CC64BE" w:rsidTr="004032A7">
        <w:tc>
          <w:tcPr>
            <w:tcW w:w="15876" w:type="dxa"/>
            <w:gridSpan w:val="11"/>
          </w:tcPr>
          <w:p w:rsidR="00CC64BE" w:rsidRDefault="00CC64BE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Задача 2. Активизация работы по предупреждению и профилактике правонарушений, совершаемых в общественных местах.</w:t>
            </w:r>
          </w:p>
          <w:p w:rsidR="00CC64BE" w:rsidRPr="00D3710C" w:rsidRDefault="00CC64BE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64BE" w:rsidTr="00CC64BE">
        <w:tc>
          <w:tcPr>
            <w:tcW w:w="566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55" w:type="dxa"/>
          </w:tcPr>
          <w:p w:rsidR="00CC64BE" w:rsidRPr="00B65F31" w:rsidRDefault="00CC64BE" w:rsidP="000F7C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Количество преступлений, совершенных в общественных местах</w:t>
            </w:r>
          </w:p>
        </w:tc>
        <w:tc>
          <w:tcPr>
            <w:tcW w:w="709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84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6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12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</w:tcPr>
          <w:p w:rsidR="00CC64BE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8" w:type="dxa"/>
          </w:tcPr>
          <w:p w:rsidR="00CC64BE" w:rsidRDefault="003E0784" w:rsidP="00CC64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CC64BE" w:rsidTr="004032A7">
        <w:tc>
          <w:tcPr>
            <w:tcW w:w="15876" w:type="dxa"/>
            <w:gridSpan w:val="11"/>
          </w:tcPr>
          <w:p w:rsidR="00CC64BE" w:rsidRDefault="00CC64BE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Задача 3. Активизация борьбы с преступностью и безнадзорностью несовершеннолетних.</w:t>
            </w:r>
          </w:p>
          <w:p w:rsidR="00CC64BE" w:rsidRPr="00D3710C" w:rsidRDefault="00CC64BE" w:rsidP="00332A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64BE" w:rsidTr="00CC64BE">
        <w:tc>
          <w:tcPr>
            <w:tcW w:w="566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55" w:type="dxa"/>
          </w:tcPr>
          <w:p w:rsidR="00CC64BE" w:rsidRPr="00B65F31" w:rsidRDefault="00CC64BE" w:rsidP="000F7C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Количество преступлений, совершенных несовершеннолетними</w:t>
            </w:r>
          </w:p>
        </w:tc>
        <w:tc>
          <w:tcPr>
            <w:tcW w:w="709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84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2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C64BE" w:rsidRPr="00177AB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CC64BE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CC64BE" w:rsidRDefault="003E0784" w:rsidP="00CC64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64BE" w:rsidTr="004032A7">
        <w:tc>
          <w:tcPr>
            <w:tcW w:w="15876" w:type="dxa"/>
            <w:gridSpan w:val="11"/>
          </w:tcPr>
          <w:p w:rsidR="00CC64BE" w:rsidRPr="00D3710C" w:rsidRDefault="00CC64BE" w:rsidP="00332AD7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>Задача 4. Профилактика правонарушений среди лиц, освобо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жденных из мест лишения свободы, и лиц, осужденных к наказанию,</w:t>
            </w:r>
            <w:r w:rsidRPr="00D3710C">
              <w:rPr>
                <w:rFonts w:ascii="Times New Roman" w:eastAsia="Times New Roman" w:hAnsi="Times New Roman"/>
                <w:sz w:val="24"/>
                <w:szCs w:val="24"/>
              </w:rPr>
              <w:t xml:space="preserve"> не связанному с лишением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свободы.</w:t>
            </w:r>
          </w:p>
        </w:tc>
      </w:tr>
      <w:tr w:rsidR="00CC64BE" w:rsidTr="00CC64BE">
        <w:tc>
          <w:tcPr>
            <w:tcW w:w="566" w:type="dxa"/>
          </w:tcPr>
          <w:p w:rsidR="00CC64BE" w:rsidRPr="00D643C8" w:rsidRDefault="00CC64BE" w:rsidP="00263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55" w:type="dxa"/>
          </w:tcPr>
          <w:p w:rsidR="00CC64BE" w:rsidRPr="00D643C8" w:rsidRDefault="00CC64BE" w:rsidP="00E10F0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10C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Количество п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реступлений, совершенных лицами</w:t>
            </w:r>
            <w:r w:rsidRPr="00D3710C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ранее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судимыми</w:t>
            </w:r>
          </w:p>
        </w:tc>
        <w:tc>
          <w:tcPr>
            <w:tcW w:w="709" w:type="dxa"/>
          </w:tcPr>
          <w:p w:rsidR="00CC64BE" w:rsidRPr="00D643C8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84" w:type="dxa"/>
          </w:tcPr>
          <w:p w:rsidR="00CC64BE" w:rsidRPr="00B65F31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6" w:type="dxa"/>
          </w:tcPr>
          <w:p w:rsidR="00CC64BE" w:rsidRPr="00B65F31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12" w:type="dxa"/>
          </w:tcPr>
          <w:p w:rsidR="00CC64BE" w:rsidRPr="00B65F31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</w:tcPr>
          <w:p w:rsidR="00CC64BE" w:rsidRPr="00B65F31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</w:tcPr>
          <w:p w:rsidR="00CC64BE" w:rsidRPr="00B65F31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</w:tcPr>
          <w:p w:rsidR="00CC64BE" w:rsidRPr="00B65F31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</w:tcPr>
          <w:p w:rsidR="00CC64BE" w:rsidRDefault="00CC64BE" w:rsidP="00B65F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8" w:type="dxa"/>
          </w:tcPr>
          <w:p w:rsidR="00CC64BE" w:rsidRDefault="003E0784" w:rsidP="00CC64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</w:tbl>
    <w:p w:rsidR="007F25A7" w:rsidRPr="00872C1F" w:rsidRDefault="007F25A7" w:rsidP="007726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7F25A7" w:rsidRPr="00872C1F" w:rsidSect="00CD6C1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B3E87"/>
    <w:multiLevelType w:val="hybridMultilevel"/>
    <w:tmpl w:val="03DEAE1C"/>
    <w:lvl w:ilvl="0" w:tplc="6A245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1562BE"/>
    <w:multiLevelType w:val="hybridMultilevel"/>
    <w:tmpl w:val="C14ACA98"/>
    <w:lvl w:ilvl="0" w:tplc="6A2457A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D477AEF"/>
    <w:multiLevelType w:val="hybridMultilevel"/>
    <w:tmpl w:val="F5E04916"/>
    <w:lvl w:ilvl="0" w:tplc="6A245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72C1F"/>
    <w:rsid w:val="000052A1"/>
    <w:rsid w:val="000108E6"/>
    <w:rsid w:val="00032F44"/>
    <w:rsid w:val="000362DA"/>
    <w:rsid w:val="0003781C"/>
    <w:rsid w:val="00037AB3"/>
    <w:rsid w:val="00043025"/>
    <w:rsid w:val="00053B20"/>
    <w:rsid w:val="00057925"/>
    <w:rsid w:val="00060B66"/>
    <w:rsid w:val="000A32D6"/>
    <w:rsid w:val="000D0640"/>
    <w:rsid w:val="000D082A"/>
    <w:rsid w:val="000D3FDF"/>
    <w:rsid w:val="000F7C67"/>
    <w:rsid w:val="001228C8"/>
    <w:rsid w:val="0012569A"/>
    <w:rsid w:val="00135F95"/>
    <w:rsid w:val="00136560"/>
    <w:rsid w:val="001578A5"/>
    <w:rsid w:val="00177AB8"/>
    <w:rsid w:val="001C4BF8"/>
    <w:rsid w:val="001D305C"/>
    <w:rsid w:val="00202087"/>
    <w:rsid w:val="00204617"/>
    <w:rsid w:val="00210530"/>
    <w:rsid w:val="00214747"/>
    <w:rsid w:val="0022299C"/>
    <w:rsid w:val="002241DD"/>
    <w:rsid w:val="002440BC"/>
    <w:rsid w:val="00244544"/>
    <w:rsid w:val="002449EA"/>
    <w:rsid w:val="0024563A"/>
    <w:rsid w:val="00262C0C"/>
    <w:rsid w:val="00263756"/>
    <w:rsid w:val="002A1015"/>
    <w:rsid w:val="002A3B47"/>
    <w:rsid w:val="002A6E51"/>
    <w:rsid w:val="002B63F7"/>
    <w:rsid w:val="002C0FD4"/>
    <w:rsid w:val="002C1F09"/>
    <w:rsid w:val="002C44A8"/>
    <w:rsid w:val="0030602E"/>
    <w:rsid w:val="00315505"/>
    <w:rsid w:val="00323F5B"/>
    <w:rsid w:val="00332AD7"/>
    <w:rsid w:val="00356370"/>
    <w:rsid w:val="003B48C3"/>
    <w:rsid w:val="003C2976"/>
    <w:rsid w:val="003C44FC"/>
    <w:rsid w:val="003C4821"/>
    <w:rsid w:val="003C5836"/>
    <w:rsid w:val="003D1CB8"/>
    <w:rsid w:val="003E0784"/>
    <w:rsid w:val="003F04F9"/>
    <w:rsid w:val="004032A7"/>
    <w:rsid w:val="004255C3"/>
    <w:rsid w:val="0043135A"/>
    <w:rsid w:val="00437BBA"/>
    <w:rsid w:val="0045180C"/>
    <w:rsid w:val="00460FB6"/>
    <w:rsid w:val="0048527D"/>
    <w:rsid w:val="00487517"/>
    <w:rsid w:val="004A772D"/>
    <w:rsid w:val="004B28E6"/>
    <w:rsid w:val="004B647C"/>
    <w:rsid w:val="004C0DA1"/>
    <w:rsid w:val="004D4176"/>
    <w:rsid w:val="004D5F84"/>
    <w:rsid w:val="004E218B"/>
    <w:rsid w:val="004F6CEB"/>
    <w:rsid w:val="00504522"/>
    <w:rsid w:val="00505268"/>
    <w:rsid w:val="00520208"/>
    <w:rsid w:val="00524ADE"/>
    <w:rsid w:val="00547FCC"/>
    <w:rsid w:val="00552AE7"/>
    <w:rsid w:val="005619AE"/>
    <w:rsid w:val="00570914"/>
    <w:rsid w:val="00596169"/>
    <w:rsid w:val="005A66AE"/>
    <w:rsid w:val="005A7145"/>
    <w:rsid w:val="005D152A"/>
    <w:rsid w:val="005D6EC4"/>
    <w:rsid w:val="005E6598"/>
    <w:rsid w:val="006234D1"/>
    <w:rsid w:val="00645F9E"/>
    <w:rsid w:val="006505B1"/>
    <w:rsid w:val="006A7E87"/>
    <w:rsid w:val="006B6ECD"/>
    <w:rsid w:val="006D7B13"/>
    <w:rsid w:val="006E1746"/>
    <w:rsid w:val="0070592D"/>
    <w:rsid w:val="00756879"/>
    <w:rsid w:val="0075723D"/>
    <w:rsid w:val="007578FD"/>
    <w:rsid w:val="007726AF"/>
    <w:rsid w:val="007A5503"/>
    <w:rsid w:val="007C096E"/>
    <w:rsid w:val="007F25A7"/>
    <w:rsid w:val="00813CEF"/>
    <w:rsid w:val="008213FF"/>
    <w:rsid w:val="00826345"/>
    <w:rsid w:val="00836B5D"/>
    <w:rsid w:val="00840DE2"/>
    <w:rsid w:val="00853CF8"/>
    <w:rsid w:val="00866D81"/>
    <w:rsid w:val="008720A8"/>
    <w:rsid w:val="00872C1F"/>
    <w:rsid w:val="00886D8D"/>
    <w:rsid w:val="0089712A"/>
    <w:rsid w:val="008A6A0D"/>
    <w:rsid w:val="008B7908"/>
    <w:rsid w:val="008C42D0"/>
    <w:rsid w:val="008E3428"/>
    <w:rsid w:val="00905463"/>
    <w:rsid w:val="0090781D"/>
    <w:rsid w:val="009150BC"/>
    <w:rsid w:val="00920A18"/>
    <w:rsid w:val="00940FE8"/>
    <w:rsid w:val="009674DA"/>
    <w:rsid w:val="0099147F"/>
    <w:rsid w:val="009933B7"/>
    <w:rsid w:val="009B5576"/>
    <w:rsid w:val="009D651E"/>
    <w:rsid w:val="009E361A"/>
    <w:rsid w:val="00A152FE"/>
    <w:rsid w:val="00A15E1B"/>
    <w:rsid w:val="00A22E5E"/>
    <w:rsid w:val="00A32E94"/>
    <w:rsid w:val="00A37D73"/>
    <w:rsid w:val="00A51390"/>
    <w:rsid w:val="00A72454"/>
    <w:rsid w:val="00A77067"/>
    <w:rsid w:val="00A8047E"/>
    <w:rsid w:val="00A83026"/>
    <w:rsid w:val="00A97B01"/>
    <w:rsid w:val="00AA2903"/>
    <w:rsid w:val="00B2258B"/>
    <w:rsid w:val="00B3569A"/>
    <w:rsid w:val="00B369DC"/>
    <w:rsid w:val="00B37169"/>
    <w:rsid w:val="00B4021F"/>
    <w:rsid w:val="00B479CE"/>
    <w:rsid w:val="00B524E1"/>
    <w:rsid w:val="00B560E5"/>
    <w:rsid w:val="00B65F31"/>
    <w:rsid w:val="00B7327B"/>
    <w:rsid w:val="00BA10C0"/>
    <w:rsid w:val="00BC2A8E"/>
    <w:rsid w:val="00BD4AF8"/>
    <w:rsid w:val="00BE2413"/>
    <w:rsid w:val="00BF6677"/>
    <w:rsid w:val="00C21281"/>
    <w:rsid w:val="00C23B9D"/>
    <w:rsid w:val="00C25D9A"/>
    <w:rsid w:val="00C262CC"/>
    <w:rsid w:val="00C2797A"/>
    <w:rsid w:val="00C42632"/>
    <w:rsid w:val="00C6380D"/>
    <w:rsid w:val="00C667E4"/>
    <w:rsid w:val="00C71413"/>
    <w:rsid w:val="00CA6A3D"/>
    <w:rsid w:val="00CB1674"/>
    <w:rsid w:val="00CB2472"/>
    <w:rsid w:val="00CB2D53"/>
    <w:rsid w:val="00CB5CD4"/>
    <w:rsid w:val="00CB7CF1"/>
    <w:rsid w:val="00CC64BE"/>
    <w:rsid w:val="00CD4DD6"/>
    <w:rsid w:val="00CD6C17"/>
    <w:rsid w:val="00CD74C8"/>
    <w:rsid w:val="00CF3E8E"/>
    <w:rsid w:val="00D45C03"/>
    <w:rsid w:val="00D643C8"/>
    <w:rsid w:val="00D86D73"/>
    <w:rsid w:val="00D86DE5"/>
    <w:rsid w:val="00DA3C0B"/>
    <w:rsid w:val="00DA4325"/>
    <w:rsid w:val="00DB1BD7"/>
    <w:rsid w:val="00DB5B00"/>
    <w:rsid w:val="00DC42AB"/>
    <w:rsid w:val="00DD7F57"/>
    <w:rsid w:val="00DE2A31"/>
    <w:rsid w:val="00E022AF"/>
    <w:rsid w:val="00E05D28"/>
    <w:rsid w:val="00E10F01"/>
    <w:rsid w:val="00E11E41"/>
    <w:rsid w:val="00E12521"/>
    <w:rsid w:val="00E24017"/>
    <w:rsid w:val="00E43015"/>
    <w:rsid w:val="00E50720"/>
    <w:rsid w:val="00E54811"/>
    <w:rsid w:val="00E61880"/>
    <w:rsid w:val="00E84858"/>
    <w:rsid w:val="00E957F5"/>
    <w:rsid w:val="00ED1AF6"/>
    <w:rsid w:val="00ED4CDB"/>
    <w:rsid w:val="00EE4DE6"/>
    <w:rsid w:val="00F14703"/>
    <w:rsid w:val="00F26A71"/>
    <w:rsid w:val="00F408C2"/>
    <w:rsid w:val="00F85D14"/>
    <w:rsid w:val="00F93A1A"/>
    <w:rsid w:val="00F945F1"/>
    <w:rsid w:val="00F95707"/>
    <w:rsid w:val="00FB7FDC"/>
    <w:rsid w:val="00FC7A75"/>
    <w:rsid w:val="00FD2122"/>
    <w:rsid w:val="00FD237F"/>
    <w:rsid w:val="00FD3DB8"/>
    <w:rsid w:val="00FD56F1"/>
    <w:rsid w:val="00FF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7F25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90781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202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12</Pages>
  <Words>2993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</dc:creator>
  <cp:keywords/>
  <dc:description/>
  <cp:lastModifiedBy>Линкер Светлана Александровна</cp:lastModifiedBy>
  <cp:revision>11</cp:revision>
  <cp:lastPrinted>2021-08-31T05:38:00Z</cp:lastPrinted>
  <dcterms:created xsi:type="dcterms:W3CDTF">2024-08-23T11:32:00Z</dcterms:created>
  <dcterms:modified xsi:type="dcterms:W3CDTF">2026-03-03T04:33:00Z</dcterms:modified>
</cp:coreProperties>
</file>